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E6" w:rsidRPr="00C51B75" w:rsidRDefault="00EF5FE6" w:rsidP="00EB7E61">
      <w:pPr>
        <w:rPr>
          <w:rFonts w:ascii="Times New Roman" w:hAnsi="Times New Roman" w:cs="Times New Roman"/>
          <w:sz w:val="24"/>
          <w:szCs w:val="24"/>
        </w:rPr>
      </w:pPr>
    </w:p>
    <w:p w:rsidR="00EF5FE6" w:rsidRPr="00C51B75" w:rsidRDefault="00EF5FE6" w:rsidP="007A49A1">
      <w:pPr>
        <w:jc w:val="right"/>
        <w:rPr>
          <w:rFonts w:ascii="Times New Roman" w:hAnsi="Times New Roman" w:cs="Times New Roman"/>
          <w:sz w:val="24"/>
          <w:szCs w:val="24"/>
        </w:rPr>
      </w:pPr>
    </w:p>
    <w:p w:rsidR="007A49A1" w:rsidRPr="00C51B75" w:rsidRDefault="00EF5FE6" w:rsidP="007A49A1">
      <w:pPr>
        <w:jc w:val="right"/>
        <w:rPr>
          <w:rFonts w:ascii="Times New Roman" w:hAnsi="Times New Roman" w:cs="Times New Roman"/>
          <w:sz w:val="24"/>
          <w:szCs w:val="24"/>
        </w:rPr>
      </w:pPr>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C51B75" w:rsidRDefault="00EB7E61" w:rsidP="007A49A1">
      <w:pPr>
        <w:jc w:val="right"/>
        <w:rPr>
          <w:rFonts w:ascii="Times New Roman" w:hAnsi="Times New Roman" w:cs="Times New Roman"/>
          <w:i/>
          <w:sz w:val="24"/>
          <w:szCs w:val="24"/>
        </w:rPr>
      </w:pPr>
      <w:r>
        <w:rPr>
          <w:rFonts w:ascii="Times New Roman" w:hAnsi="Times New Roman" w:cs="Times New Roman"/>
          <w:sz w:val="24"/>
          <w:szCs w:val="24"/>
        </w:rPr>
        <w:t xml:space="preserve">2019 </w:t>
      </w:r>
      <w:r w:rsidR="00EF5FE6" w:rsidRPr="00C51B75">
        <w:rPr>
          <w:rFonts w:ascii="Times New Roman" w:hAnsi="Times New Roman" w:cs="Times New Roman"/>
          <w:sz w:val="24"/>
          <w:szCs w:val="24"/>
        </w:rPr>
        <w:t xml:space="preserve">m. </w:t>
      </w:r>
      <w:r w:rsidR="00AD3819">
        <w:rPr>
          <w:rFonts w:ascii="Times New Roman" w:hAnsi="Times New Roman" w:cs="Times New Roman"/>
          <w:sz w:val="24"/>
          <w:szCs w:val="24"/>
        </w:rPr>
        <w:t>balandžio 29</w:t>
      </w:r>
      <w:r w:rsidR="00EF5FE6" w:rsidRPr="00C51B75">
        <w:rPr>
          <w:rFonts w:ascii="Times New Roman" w:hAnsi="Times New Roman" w:cs="Times New Roman"/>
          <w:sz w:val="24"/>
          <w:szCs w:val="24"/>
        </w:rPr>
        <w:t xml:space="preserve"> d. sprendimu Nr.</w:t>
      </w:r>
      <w:r w:rsidR="00AD3819">
        <w:rPr>
          <w:rFonts w:ascii="Times New Roman" w:hAnsi="Times New Roman" w:cs="Times New Roman"/>
          <w:sz w:val="24"/>
          <w:szCs w:val="24"/>
        </w:rPr>
        <w:t xml:space="preserve"> 36</w:t>
      </w:r>
      <w:r w:rsidR="00EF5FE6" w:rsidRPr="00C51B75">
        <w:rPr>
          <w:rFonts w:ascii="Times New Roman" w:hAnsi="Times New Roman" w:cs="Times New Roman"/>
          <w:sz w:val="24"/>
          <w:szCs w:val="24"/>
        </w:rPr>
        <w:t xml:space="preserve"> </w:t>
      </w:r>
    </w:p>
    <w:p w:rsidR="00FD1E7B" w:rsidRPr="00C51B75" w:rsidRDefault="00FD1E7B" w:rsidP="00FD1E7B">
      <w:pPr>
        <w:jc w:val="center"/>
        <w:rPr>
          <w:rFonts w:ascii="Times New Roman" w:hAnsi="Times New Roman" w:cs="Times New Roman"/>
          <w:sz w:val="24"/>
          <w:szCs w:val="24"/>
        </w:rPr>
      </w:pPr>
    </w:p>
    <w:p w:rsidR="00FD1E7B" w:rsidRPr="00C51B75" w:rsidRDefault="00EB7E61" w:rsidP="00FD1E7B">
      <w:pPr>
        <w:jc w:val="center"/>
        <w:rPr>
          <w:rFonts w:ascii="Times New Roman" w:hAnsi="Times New Roman" w:cs="Times New Roman"/>
          <w:sz w:val="24"/>
          <w:szCs w:val="24"/>
        </w:rPr>
      </w:pPr>
      <w:r>
        <w:rPr>
          <w:rFonts w:ascii="Times New Roman" w:hAnsi="Times New Roman" w:cs="Times New Roman"/>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AD3819" w:rsidRDefault="007A49A1" w:rsidP="007A49A1">
      <w:pPr>
        <w:jc w:val="center"/>
        <w:rPr>
          <w:rFonts w:ascii="Times New Roman" w:hAnsi="Times New Roman" w:cs="Times New Roman"/>
          <w:b/>
          <w:sz w:val="24"/>
          <w:szCs w:val="24"/>
          <w:u w:val="single"/>
        </w:rPr>
      </w:pPr>
      <w:r w:rsidRPr="00C51B75">
        <w:rPr>
          <w:rFonts w:ascii="Times New Roman" w:hAnsi="Times New Roman" w:cs="Times New Roman"/>
          <w:sz w:val="24"/>
          <w:szCs w:val="24"/>
        </w:rPr>
        <w:t>Nr.</w:t>
      </w:r>
      <w:r w:rsidR="00AD3819">
        <w:rPr>
          <w:rFonts w:ascii="Times New Roman" w:hAnsi="Times New Roman" w:cs="Times New Roman"/>
          <w:sz w:val="24"/>
          <w:szCs w:val="24"/>
        </w:rPr>
        <w:t xml:space="preserve"> </w:t>
      </w:r>
      <w:r w:rsidR="00AD3819" w:rsidRPr="00AD3819">
        <w:rPr>
          <w:rFonts w:ascii="Times New Roman" w:hAnsi="Times New Roman" w:cs="Times New Roman"/>
          <w:b/>
          <w:sz w:val="24"/>
          <w:szCs w:val="24"/>
          <w:u w:val="single"/>
        </w:rPr>
        <w:t>16</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00"/>
        <w:gridCol w:w="652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Vietos plėtros strategijos 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D41471" w:rsidRDefault="00D41471" w:rsidP="00D41471">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EB7E61">
              <w:rPr>
                <w:rFonts w:ascii="Times New Roman" w:hAnsi="Times New Roman" w:cs="Times New Roman"/>
                <w:color w:val="000000"/>
                <w:sz w:val="24"/>
                <w:szCs w:val="24"/>
                <w:lang w:eastAsia="lt-LT"/>
              </w:rPr>
              <w:t xml:space="preserve"> tikslas. </w:t>
            </w:r>
            <w:r w:rsidRPr="00D41471">
              <w:rPr>
                <w:rFonts w:ascii="Times New Roman" w:hAnsi="Times New Roman" w:cs="Times New Roman"/>
                <w:color w:val="000000"/>
                <w:sz w:val="24"/>
                <w:szCs w:val="24"/>
                <w:lang w:eastAsia="lt-LT"/>
              </w:rPr>
              <w:t xml:space="preserve">Padėti socialinę atskirtį patiriantiems gyventojams </w:t>
            </w:r>
            <w:proofErr w:type="spellStart"/>
            <w:r w:rsidRPr="00D41471">
              <w:rPr>
                <w:rFonts w:ascii="Times New Roman" w:hAnsi="Times New Roman" w:cs="Times New Roman"/>
                <w:color w:val="000000"/>
                <w:sz w:val="24"/>
                <w:szCs w:val="24"/>
                <w:lang w:eastAsia="lt-LT"/>
              </w:rPr>
              <w:t>visavertiškai</w:t>
            </w:r>
            <w:proofErr w:type="spellEnd"/>
            <w:r w:rsidRPr="00D41471">
              <w:rPr>
                <w:rFonts w:ascii="Times New Roman" w:hAnsi="Times New Roman" w:cs="Times New Roman"/>
                <w:color w:val="000000"/>
                <w:sz w:val="24"/>
                <w:szCs w:val="24"/>
                <w:lang w:eastAsia="lt-LT"/>
              </w:rPr>
              <w:t xml:space="preserve"> integruotis į visuomenės gyvenimą</w:t>
            </w:r>
          </w:p>
          <w:p w:rsidR="00D41471" w:rsidRDefault="00EB7E61" w:rsidP="00D41471">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D41471">
              <w:rPr>
                <w:rFonts w:ascii="Times New Roman" w:hAnsi="Times New Roman" w:cs="Times New Roman"/>
                <w:color w:val="000000"/>
                <w:sz w:val="24"/>
                <w:szCs w:val="24"/>
                <w:lang w:eastAsia="lt-LT"/>
              </w:rPr>
              <w:t>.3</w:t>
            </w:r>
            <w:r>
              <w:rPr>
                <w:rFonts w:ascii="Times New Roman" w:hAnsi="Times New Roman" w:cs="Times New Roman"/>
                <w:color w:val="000000"/>
                <w:sz w:val="24"/>
                <w:szCs w:val="24"/>
                <w:lang w:eastAsia="lt-LT"/>
              </w:rPr>
              <w:t xml:space="preserve"> uždavinys</w:t>
            </w:r>
            <w:r w:rsidRPr="00EB7E61">
              <w:rPr>
                <w:rFonts w:ascii="Times New Roman" w:hAnsi="Times New Roman" w:cs="Times New Roman"/>
                <w:color w:val="000000"/>
                <w:sz w:val="24"/>
                <w:szCs w:val="24"/>
                <w:lang w:eastAsia="lt-LT"/>
              </w:rPr>
              <w:t xml:space="preserve">: </w:t>
            </w:r>
            <w:r w:rsidR="00D41471" w:rsidRPr="00D41471">
              <w:rPr>
                <w:rFonts w:ascii="Times New Roman" w:hAnsi="Times New Roman" w:cs="Times New Roman"/>
                <w:color w:val="000000"/>
                <w:sz w:val="24"/>
                <w:szCs w:val="24"/>
                <w:lang w:eastAsia="lt-LT"/>
              </w:rPr>
              <w:t xml:space="preserve">Teikti pagalbą socialinę atskirtį patiriantiems asmenims, šeimoms ir </w:t>
            </w:r>
            <w:proofErr w:type="spellStart"/>
            <w:r w:rsidR="00D41471" w:rsidRPr="00D41471">
              <w:rPr>
                <w:rFonts w:ascii="Times New Roman" w:hAnsi="Times New Roman" w:cs="Times New Roman"/>
                <w:color w:val="000000"/>
                <w:sz w:val="24"/>
                <w:szCs w:val="24"/>
                <w:lang w:eastAsia="lt-LT"/>
              </w:rPr>
              <w:t>marginalioms</w:t>
            </w:r>
            <w:proofErr w:type="spellEnd"/>
            <w:r w:rsidR="00D41471" w:rsidRPr="00D41471">
              <w:rPr>
                <w:rFonts w:ascii="Times New Roman" w:hAnsi="Times New Roman" w:cs="Times New Roman"/>
                <w:color w:val="000000"/>
                <w:sz w:val="24"/>
                <w:szCs w:val="24"/>
                <w:lang w:eastAsia="lt-LT"/>
              </w:rPr>
              <w:t xml:space="preserve"> visuomenės grupėms </w:t>
            </w:r>
          </w:p>
          <w:p w:rsidR="00FD1E7B" w:rsidRPr="002B788B" w:rsidRDefault="00D41471" w:rsidP="00D41471">
            <w:pPr>
              <w:jc w:val="both"/>
              <w:rPr>
                <w:rFonts w:ascii="Times New Roman" w:hAnsi="Times New Roman" w:cs="Times New Roman"/>
                <w:b/>
                <w:sz w:val="24"/>
                <w:szCs w:val="24"/>
              </w:rPr>
            </w:pPr>
            <w:r>
              <w:rPr>
                <w:rFonts w:ascii="Times New Roman" w:hAnsi="Times New Roman" w:cs="Times New Roman"/>
                <w:b/>
                <w:color w:val="000000"/>
                <w:sz w:val="24"/>
                <w:szCs w:val="24"/>
                <w:lang w:eastAsia="lt-LT"/>
              </w:rPr>
              <w:t>2.3.3</w:t>
            </w:r>
            <w:r w:rsidR="00EB7E61" w:rsidRPr="002B788B">
              <w:rPr>
                <w:rFonts w:ascii="Times New Roman" w:hAnsi="Times New Roman" w:cs="Times New Roman"/>
                <w:b/>
                <w:color w:val="000000"/>
                <w:sz w:val="24"/>
                <w:szCs w:val="24"/>
                <w:lang w:eastAsia="lt-LT"/>
              </w:rPr>
              <w:t xml:space="preserve"> veiksmas. </w:t>
            </w:r>
            <w:r w:rsidRPr="00D41471">
              <w:rPr>
                <w:rFonts w:ascii="Times New Roman" w:hAnsi="Times New Roman" w:cs="Times New Roman"/>
                <w:b/>
                <w:color w:val="000000"/>
                <w:sz w:val="24"/>
                <w:szCs w:val="24"/>
                <w:lang w:eastAsia="lt-LT"/>
              </w:rPr>
              <w:t>Informacijos sklaidos ir tarpininkavimo gaunant socialines bei kitas paslaugas socialinę atskirtį patiriantiems asmenims paslaugų plėtojimas</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Tikslinė teritorija, kuri  sudaro 512 ha,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Susieta teritorija, kuri sudaro 60 ha, jos dalys yra skirtingose miesto dalyse: viena dalis apima Klaipėdos senamiestį, o kita dalis yra Klaipėdos miesto šiaurėje – tai Mažesniųjų brolių ordino Lietuvos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Kazimiero provincijos Klaipėdos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w:t>
            </w:r>
            <w:r w:rsidRPr="00273869">
              <w:rPr>
                <w:rFonts w:ascii="Times New Roman" w:hAnsi="Times New Roman" w:cs="Times New Roman"/>
                <w:color w:val="000000"/>
                <w:sz w:val="24"/>
                <w:szCs w:val="24"/>
                <w:lang w:eastAsia="lt-LT"/>
              </w:rPr>
              <w:lastRenderedPageBreak/>
              <w:t>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C51B75" w:rsidRDefault="001421E2" w:rsidP="001421E2">
            <w:pPr>
              <w:rPr>
                <w:rFonts w:ascii="Times New Roman" w:hAnsi="Times New Roman" w:cs="Times New Roman"/>
                <w:sz w:val="24"/>
                <w:szCs w:val="24"/>
              </w:rPr>
            </w:pPr>
            <w:r w:rsidRPr="00C51B75">
              <w:rPr>
                <w:rFonts w:ascii="Times New Roman" w:hAnsi="Times New Roman" w:cs="Times New Roman"/>
                <w:sz w:val="24"/>
                <w:szCs w:val="24"/>
              </w:rPr>
              <w:lastRenderedPageBreak/>
              <w:t>Atrankos kriterijai</w:t>
            </w: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7A49A1">
            <w:pPr>
              <w:rPr>
                <w:rFonts w:ascii="Times New Roman" w:hAnsi="Times New Roman" w:cs="Times New Roman"/>
                <w:sz w:val="24"/>
                <w:szCs w:val="24"/>
              </w:rPr>
            </w:pPr>
          </w:p>
        </w:tc>
        <w:tc>
          <w:tcPr>
            <w:tcW w:w="5664" w:type="dxa"/>
          </w:tcPr>
          <w:p w:rsidR="001D119D" w:rsidRPr="001D119D" w:rsidRDefault="001D119D" w:rsidP="001D119D">
            <w:pPr>
              <w:jc w:val="both"/>
              <w:rPr>
                <w:rFonts w:ascii="Times New Roman" w:hAnsi="Times New Roman" w:cs="Times New Roman"/>
                <w:b/>
                <w:sz w:val="24"/>
                <w:szCs w:val="24"/>
              </w:rPr>
            </w:pPr>
            <w:r w:rsidRPr="001D119D">
              <w:rPr>
                <w:rFonts w:ascii="Times New Roman" w:hAnsi="Times New Roman" w:cs="Times New Roman"/>
                <w:b/>
                <w:sz w:val="24"/>
                <w:szCs w:val="24"/>
              </w:rPr>
              <w:t>1. Bendrieji vietos plėtros projektinių pasiūlymų administracinės atitikties kriterijai: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1.1. </w:t>
            </w:r>
            <w:r w:rsidRPr="001D119D">
              <w:rPr>
                <w:rFonts w:ascii="Times New Roman" w:hAnsi="Times New Roman" w:cs="Times New Roman"/>
                <w:sz w:val="24"/>
                <w:szCs w:val="24"/>
              </w:rPr>
              <w:t>vietos plėtros projektinis pasiūlymas pateiktas kvietime atrankai nustatytu terminu ir būdu;</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1.2. </w:t>
            </w:r>
            <w:r w:rsidRPr="001D119D">
              <w:rPr>
                <w:rFonts w:ascii="Times New Roman" w:hAnsi="Times New Roman" w:cs="Times New Roman"/>
                <w:sz w:val="24"/>
                <w:szCs w:val="24"/>
              </w:rPr>
              <w:t>vietos plėtros projektinis pasiūlymas pateiktas pagal aprašo 2 priede pateiktą formą;</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1.3. </w:t>
            </w:r>
            <w:r w:rsidRPr="001D119D">
              <w:rPr>
                <w:rFonts w:ascii="Times New Roman" w:hAnsi="Times New Roman" w:cs="Times New Roman"/>
                <w:sz w:val="24"/>
                <w:szCs w:val="24"/>
              </w:rPr>
              <w:t>vietos plėtros projektinis pasiūlymas atitinka kvietime atrankai nustatytus reikalavimus: neviršijama nustatyta didžiausia galima projektui skirti finansavimo lėšų suma, tinkamas vietos plėtros projektinio pasiūlymo pareiškėjas ir partneris(-</w:t>
            </w:r>
            <w:proofErr w:type="spellStart"/>
            <w:r w:rsidRPr="001D119D">
              <w:rPr>
                <w:rFonts w:ascii="Times New Roman" w:hAnsi="Times New Roman" w:cs="Times New Roman"/>
                <w:sz w:val="24"/>
                <w:szCs w:val="24"/>
              </w:rPr>
              <w:t>iai</w:t>
            </w:r>
            <w:proofErr w:type="spellEnd"/>
            <w:r w:rsidRPr="001D119D">
              <w:rPr>
                <w:rFonts w:ascii="Times New Roman" w:hAnsi="Times New Roman" w:cs="Times New Roman"/>
                <w:sz w:val="24"/>
                <w:szCs w:val="24"/>
              </w:rPr>
              <w:t>), suplanuotos 8.6.1-ESFA-V-911 priemonės „Vietos plėtros strategijų įgyvendinimas“ (toliau – Priemonė) projektų finansavimo sąlygų apraše (toliau – PFSA) nustatytos remiamos veiklos bei tinkamos finansuoti išlaidos;</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1.4. </w:t>
            </w:r>
            <w:r w:rsidRPr="001D119D">
              <w:rPr>
                <w:rFonts w:ascii="Times New Roman" w:hAnsi="Times New Roman" w:cs="Times New Roman"/>
                <w:sz w:val="24"/>
                <w:szCs w:val="24"/>
              </w:rPr>
              <w:t>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1.5. </w:t>
            </w:r>
            <w:r w:rsidRPr="001D119D">
              <w:rPr>
                <w:rFonts w:ascii="Times New Roman" w:hAnsi="Times New Roman" w:cs="Times New Roman"/>
                <w:sz w:val="24"/>
                <w:szCs w:val="24"/>
              </w:rPr>
              <w:t>vietos plėtros projektinis pasiūlymas prisideda prie Klaipėdos miesto integruotų investicijų teritorijos vietos veiklos grupės 2016-2022 metų vietos plėtros strategijos tikslo, uždavinio (-</w:t>
            </w:r>
            <w:proofErr w:type="spellStart"/>
            <w:r w:rsidRPr="001D119D">
              <w:rPr>
                <w:rFonts w:ascii="Times New Roman" w:hAnsi="Times New Roman" w:cs="Times New Roman"/>
                <w:sz w:val="24"/>
                <w:szCs w:val="24"/>
              </w:rPr>
              <w:t>ių</w:t>
            </w:r>
            <w:proofErr w:type="spellEnd"/>
            <w:r w:rsidRPr="001D119D">
              <w:rPr>
                <w:rFonts w:ascii="Times New Roman" w:hAnsi="Times New Roman" w:cs="Times New Roman"/>
                <w:sz w:val="24"/>
                <w:szCs w:val="24"/>
              </w:rPr>
              <w:t>) ir veiksmo (-ų) įgyvendinimo, numatytų tikslo rezultato ir veiksmo produktų rodiklių pasiekimo;</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1.6. </w:t>
            </w:r>
            <w:r w:rsidRPr="001D119D">
              <w:rPr>
                <w:rFonts w:ascii="Times New Roman" w:hAnsi="Times New Roman" w:cs="Times New Roman"/>
                <w:sz w:val="24"/>
                <w:szCs w:val="24"/>
              </w:rPr>
              <w:t>vietos plėtros projektiniame pasiūlyme numatytas ne mažesnis nei kvietime atrankai nustatytas prisidėjimas nepiniginiu įnašu – savanorišku darbu;</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1.7. </w:t>
            </w:r>
            <w:r w:rsidRPr="001D119D">
              <w:rPr>
                <w:rFonts w:ascii="Times New Roman" w:hAnsi="Times New Roman" w:cs="Times New Roman"/>
                <w:sz w:val="24"/>
                <w:szCs w:val="24"/>
              </w:rPr>
              <w:t>pagrįsta, kad rezultatai bus prieinami gyvenamosios vietovės bendruomenei;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1.8. </w:t>
            </w:r>
            <w:r w:rsidRPr="001D119D">
              <w:rPr>
                <w:rFonts w:ascii="Times New Roman" w:hAnsi="Times New Roman" w:cs="Times New Roman"/>
                <w:sz w:val="24"/>
                <w:szCs w:val="24"/>
              </w:rPr>
              <w:t>kartu su vietos plėtros projektinis pasiūlymu pateikti kvietime atrankai nurodyti dokumentai.</w:t>
            </w:r>
          </w:p>
          <w:p w:rsidR="001D119D" w:rsidRPr="001D119D" w:rsidRDefault="001D119D" w:rsidP="001D119D">
            <w:pPr>
              <w:jc w:val="both"/>
              <w:rPr>
                <w:rFonts w:ascii="Times New Roman" w:hAnsi="Times New Roman" w:cs="Times New Roman"/>
                <w:b/>
                <w:sz w:val="24"/>
                <w:szCs w:val="24"/>
              </w:rPr>
            </w:pPr>
            <w:r w:rsidRPr="001D119D">
              <w:rPr>
                <w:rFonts w:ascii="Times New Roman" w:hAnsi="Times New Roman" w:cs="Times New Roman"/>
                <w:b/>
                <w:sz w:val="24"/>
                <w:szCs w:val="24"/>
              </w:rPr>
              <w:t>2. Bendrieji vietos plėtros projektinių pasiūlymų naudos ir kokybės kriterijai: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2.1. </w:t>
            </w:r>
            <w:r w:rsidRPr="001D119D">
              <w:rPr>
                <w:rFonts w:ascii="Times New Roman" w:hAnsi="Times New Roman" w:cs="Times New Roman"/>
                <w:sz w:val="24"/>
                <w:szCs w:val="24"/>
              </w:rPr>
              <w:t>pagrįsta vietos plėtros projektiniu pasiūlymu sprendžiama problema, nurodytos ir išsamiai aprašytos priežastys, lėmusios projekto įgyvendinimą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2.2. </w:t>
            </w:r>
            <w:r w:rsidRPr="001D119D">
              <w:rPr>
                <w:rFonts w:ascii="Times New Roman" w:hAnsi="Times New Roman" w:cs="Times New Roman"/>
                <w:sz w:val="24"/>
                <w:szCs w:val="24"/>
              </w:rPr>
              <w:t>pasirinktas tikslas (-ai), uždavinys (-ai) ir veikla (-</w:t>
            </w:r>
            <w:proofErr w:type="spellStart"/>
            <w:r w:rsidRPr="001D119D">
              <w:rPr>
                <w:rFonts w:ascii="Times New Roman" w:hAnsi="Times New Roman" w:cs="Times New Roman"/>
                <w:sz w:val="24"/>
                <w:szCs w:val="24"/>
              </w:rPr>
              <w:t>os</w:t>
            </w:r>
            <w:proofErr w:type="spellEnd"/>
            <w:r w:rsidRPr="001D119D">
              <w:rPr>
                <w:rFonts w:ascii="Times New Roman" w:hAnsi="Times New Roman" w:cs="Times New Roman"/>
                <w:sz w:val="24"/>
                <w:szCs w:val="24"/>
              </w:rPr>
              <w:t>) užtikrina Klaipėdos miesto integruotų investicijų teritorijos vietos veiklos grupės 2016-2022 metų vietos plėtros strategijos veiksmo (-ų) įgyvendinimą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2.3. </w:t>
            </w:r>
            <w:r w:rsidRPr="001D119D">
              <w:rPr>
                <w:rFonts w:ascii="Times New Roman" w:hAnsi="Times New Roman" w:cs="Times New Roman"/>
                <w:sz w:val="24"/>
                <w:szCs w:val="24"/>
              </w:rPr>
              <w:t xml:space="preserve">pateiktas išsamus visų projekte numatytų veiklų aprašymas, detalizuota, kokiais etapais veiklos bus įgyvendintos, kiek veikloje </w:t>
            </w:r>
            <w:r w:rsidRPr="001D119D">
              <w:rPr>
                <w:rFonts w:ascii="Times New Roman" w:hAnsi="Times New Roman" w:cs="Times New Roman"/>
                <w:sz w:val="24"/>
                <w:szCs w:val="24"/>
              </w:rPr>
              <w:lastRenderedPageBreak/>
              <w:t xml:space="preserve">dalyvaus dalyvių, kokią naudą dalyviai gaus dalyvaudami veikloje (skiriama iki 25 balų).  </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2.4. </w:t>
            </w:r>
            <w:r w:rsidRPr="001D119D">
              <w:rPr>
                <w:rFonts w:ascii="Times New Roman" w:hAnsi="Times New Roman" w:cs="Times New Roman"/>
                <w:sz w:val="24"/>
                <w:szCs w:val="24"/>
              </w:rPr>
              <w:t>kiekvienai veiklai nurodyti fiziniai rodikliai ir jų siektinos reikšmės yra realios ir pasiekiamos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2.5. </w:t>
            </w:r>
            <w:r w:rsidRPr="001D119D">
              <w:rPr>
                <w:rFonts w:ascii="Times New Roman" w:hAnsi="Times New Roman" w:cs="Times New Roman"/>
                <w:sz w:val="24"/>
                <w:szCs w:val="24"/>
              </w:rPr>
              <w:t>į projektinio pasiūlymo veiklas planuojamas įtraukti dalyvių skaičius (skiriama iki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2.5.1.</w:t>
            </w:r>
            <w:r w:rsidRPr="001D119D">
              <w:rPr>
                <w:rFonts w:ascii="Times New Roman" w:hAnsi="Times New Roman" w:cs="Times New Roman"/>
                <w:sz w:val="24"/>
                <w:szCs w:val="24"/>
              </w:rPr>
              <w:t>suplanuotas įtraukti dalyvių skaičius yra 15 ir daugiau  (skiriami 2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2.5.2.</w:t>
            </w:r>
            <w:r w:rsidRPr="001D119D">
              <w:rPr>
                <w:rFonts w:ascii="Times New Roman" w:hAnsi="Times New Roman" w:cs="Times New Roman"/>
                <w:sz w:val="24"/>
                <w:szCs w:val="24"/>
              </w:rPr>
              <w:t>suplanuotas įtraukti dalyvių skaičius yra  30 ir daugiau (skiriami 4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2.5.3.</w:t>
            </w:r>
            <w:r w:rsidRPr="001D119D">
              <w:rPr>
                <w:rFonts w:ascii="Times New Roman" w:hAnsi="Times New Roman" w:cs="Times New Roman"/>
                <w:sz w:val="24"/>
                <w:szCs w:val="24"/>
              </w:rPr>
              <w:t>suplanuotas įtraukti dalyvių skaičius yra  50 ir daugiau (skiriama 6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2.5.4.</w:t>
            </w:r>
            <w:r w:rsidRPr="001D119D">
              <w:rPr>
                <w:rFonts w:ascii="Times New Roman" w:hAnsi="Times New Roman" w:cs="Times New Roman"/>
                <w:sz w:val="24"/>
                <w:szCs w:val="24"/>
              </w:rPr>
              <w:t>suplanuotas įtraukti dalyvių skaičius yra  80 ir daugiau (skiriama 8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2.5.5.</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suplanuotas įtraukti dalyvių skaičius yra 100 ir daugiau (skiriama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2.6.</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2.7. </w:t>
            </w:r>
            <w:r w:rsidRPr="001D119D">
              <w:rPr>
                <w:rFonts w:ascii="Times New Roman" w:hAnsi="Times New Roman" w:cs="Times New Roman"/>
                <w:sz w:val="24"/>
                <w:szCs w:val="24"/>
              </w:rPr>
              <w:t>numatytas didesnis nei 7,5 procentų nepiniginis įnašas savanorišku darbu (skiriama 10 balų) :</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.7.1.</w:t>
            </w:r>
            <w:r w:rsidRPr="001D119D">
              <w:rPr>
                <w:rFonts w:ascii="Times New Roman" w:hAnsi="Times New Roman" w:cs="Times New Roman"/>
                <w:sz w:val="24"/>
                <w:szCs w:val="24"/>
              </w:rPr>
              <w:tab/>
              <w:t>numatytas didesnis nei 20 procentų prisidėjimas savanorišku darbu (skiriama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.6.2. numatytas didesnis nuo 11 iki 19 procentų prisidėjimas savanorišku darbu (skiriami 8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.6.3. numatytas didesnis nuo 7,6 iki 10 procentų prisidėjimas savanorišku darbu (skiriami 5 balai).</w:t>
            </w:r>
          </w:p>
          <w:p w:rsidR="001421E2"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58708D" w:rsidRDefault="00F82A01" w:rsidP="001D119D">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5D1B4A" w:rsidRPr="005D1B4A">
              <w:rPr>
                <w:rFonts w:ascii="Times New Roman" w:hAnsi="Times New Roman" w:cs="Times New Roman"/>
                <w:b/>
                <w:sz w:val="24"/>
                <w:szCs w:val="24"/>
              </w:rPr>
              <w:t>Specialusis  ve</w:t>
            </w:r>
            <w:r w:rsidR="0058708D">
              <w:rPr>
                <w:rFonts w:ascii="Times New Roman" w:hAnsi="Times New Roman" w:cs="Times New Roman"/>
                <w:b/>
                <w:sz w:val="24"/>
                <w:szCs w:val="24"/>
              </w:rPr>
              <w:t>rtinimo kriterijus:</w:t>
            </w:r>
          </w:p>
          <w:p w:rsidR="005D1B4A" w:rsidRDefault="005D1B4A" w:rsidP="001D119D">
            <w:pPr>
              <w:jc w:val="both"/>
              <w:rPr>
                <w:rFonts w:ascii="Times New Roman" w:hAnsi="Times New Roman" w:cs="Times New Roman"/>
                <w:sz w:val="24"/>
                <w:szCs w:val="24"/>
              </w:rPr>
            </w:pPr>
            <w:r>
              <w:rPr>
                <w:rFonts w:ascii="Times New Roman" w:hAnsi="Times New Roman" w:cs="Times New Roman"/>
                <w:sz w:val="24"/>
                <w:szCs w:val="24"/>
              </w:rPr>
              <w:t>Pareiškėjas ar partneris (juridinis asmuo) turi</w:t>
            </w:r>
            <w:r w:rsidR="0058708D">
              <w:rPr>
                <w:rFonts w:ascii="Times New Roman" w:hAnsi="Times New Roman" w:cs="Times New Roman"/>
                <w:sz w:val="24"/>
                <w:szCs w:val="24"/>
              </w:rPr>
              <w:t xml:space="preserve"> ne mažesnę kaip 1 metų </w:t>
            </w:r>
            <w:r>
              <w:rPr>
                <w:rFonts w:ascii="Times New Roman" w:hAnsi="Times New Roman" w:cs="Times New Roman"/>
                <w:sz w:val="24"/>
                <w:szCs w:val="24"/>
              </w:rPr>
              <w:t xml:space="preserve"> darbo </w:t>
            </w:r>
            <w:r w:rsidR="001B4BF6">
              <w:rPr>
                <w:rFonts w:ascii="Times New Roman" w:hAnsi="Times New Roman" w:cs="Times New Roman"/>
                <w:sz w:val="24"/>
                <w:szCs w:val="24"/>
              </w:rPr>
              <w:t xml:space="preserve">patirtį </w:t>
            </w:r>
            <w:r>
              <w:rPr>
                <w:rFonts w:ascii="Times New Roman" w:hAnsi="Times New Roman" w:cs="Times New Roman"/>
                <w:sz w:val="24"/>
                <w:szCs w:val="24"/>
              </w:rPr>
              <w:t xml:space="preserve">su </w:t>
            </w:r>
            <w:r w:rsidR="000810A6">
              <w:rPr>
                <w:rFonts w:ascii="Times New Roman" w:hAnsi="Times New Roman" w:cs="Times New Roman"/>
                <w:sz w:val="24"/>
                <w:szCs w:val="24"/>
              </w:rPr>
              <w:t xml:space="preserve">informacijos sklaida ir tarpininkavimu </w:t>
            </w:r>
            <w:r w:rsidR="001B4BF6">
              <w:rPr>
                <w:rFonts w:ascii="Times New Roman" w:hAnsi="Times New Roman" w:cs="Times New Roman"/>
                <w:sz w:val="24"/>
                <w:szCs w:val="24"/>
              </w:rPr>
              <w:t xml:space="preserve">plėtojant paslaugas </w:t>
            </w:r>
            <w:r w:rsidR="001B4BF6" w:rsidRPr="001B4BF6">
              <w:rPr>
                <w:rFonts w:ascii="Times New Roman" w:hAnsi="Times New Roman" w:cs="Times New Roman"/>
                <w:color w:val="000000"/>
                <w:sz w:val="24"/>
                <w:szCs w:val="24"/>
                <w:lang w:eastAsia="lt-LT"/>
              </w:rPr>
              <w:t>socialinę atskirtį patiriantiems asmenims</w:t>
            </w:r>
            <w:r w:rsidR="001B4BF6" w:rsidRPr="00D41471">
              <w:rPr>
                <w:rFonts w:ascii="Times New Roman" w:hAnsi="Times New Roman" w:cs="Times New Roman"/>
                <w:b/>
                <w:color w:val="000000"/>
                <w:sz w:val="24"/>
                <w:szCs w:val="24"/>
                <w:lang w:eastAsia="lt-LT"/>
              </w:rPr>
              <w:t xml:space="preserve"> </w:t>
            </w:r>
            <w:r w:rsidR="0058708D">
              <w:rPr>
                <w:rFonts w:ascii="Times New Roman" w:hAnsi="Times New Roman" w:cs="Times New Roman"/>
                <w:sz w:val="24"/>
                <w:szCs w:val="24"/>
              </w:rPr>
              <w:t>(skiriama 10 balų)</w:t>
            </w:r>
          </w:p>
          <w:p w:rsidR="005D1B4A" w:rsidRPr="00C51B75" w:rsidRDefault="005D1B4A" w:rsidP="001B4BF6">
            <w:pPr>
              <w:jc w:val="both"/>
              <w:rPr>
                <w:rFonts w:ascii="Times New Roman" w:hAnsi="Times New Roman" w:cs="Times New Roman"/>
                <w:sz w:val="24"/>
                <w:szCs w:val="24"/>
              </w:rPr>
            </w:pP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F82A01" w:rsidRDefault="00F82A01" w:rsidP="007A49A1">
            <w:pPr>
              <w:rPr>
                <w:rFonts w:ascii="Times New Roman" w:hAnsi="Times New Roman" w:cs="Times New Roman"/>
              </w:rPr>
            </w:pPr>
          </w:p>
          <w:p w:rsidR="00FD1E7B" w:rsidRPr="00F82A01" w:rsidRDefault="00F82A01" w:rsidP="007A49A1">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p w:rsidR="00F82A01" w:rsidRPr="00C51B75" w:rsidRDefault="00F82A01" w:rsidP="007A49A1">
            <w:pPr>
              <w:rPr>
                <w:rFonts w:ascii="Times New Roman" w:hAnsi="Times New Roman" w:cs="Times New Roman"/>
                <w:sz w:val="24"/>
                <w:szCs w:val="24"/>
              </w:rPr>
            </w:pP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Default="003951AB" w:rsidP="007A49A1">
            <w:pPr>
              <w:rPr>
                <w:rFonts w:ascii="Times New Roman" w:hAnsi="Times New Roman" w:cs="Times New Roman"/>
                <w:sz w:val="24"/>
                <w:szCs w:val="24"/>
              </w:rPr>
            </w:pPr>
            <w:r>
              <w:rPr>
                <w:rFonts w:ascii="Times New Roman" w:hAnsi="Times New Roman" w:cs="Times New Roman"/>
                <w:sz w:val="24"/>
                <w:szCs w:val="24"/>
              </w:rPr>
              <w:t xml:space="preserve">Reikalavimai projektams yra nustatyti PFSA III skyriuje </w:t>
            </w:r>
          </w:p>
          <w:p w:rsidR="002B788B" w:rsidRDefault="003951AB" w:rsidP="007A49A1">
            <w:pPr>
              <w:rPr>
                <w:rStyle w:val="Hipersaitas"/>
                <w:rFonts w:ascii="Times New Roman" w:hAnsi="Times New Roman" w:cs="Times New Roman"/>
                <w:sz w:val="24"/>
                <w:szCs w:val="24"/>
              </w:rPr>
            </w:pPr>
            <w:r>
              <w:rPr>
                <w:rFonts w:ascii="Times New Roman" w:hAnsi="Times New Roman" w:cs="Times New Roman"/>
                <w:sz w:val="24"/>
                <w:szCs w:val="24"/>
              </w:rPr>
              <w:t xml:space="preserve">Nuoroda į PFSA: </w:t>
            </w:r>
            <w:hyperlink r:id="rId8" w:history="1">
              <w:r w:rsidRPr="005474BC">
                <w:rPr>
                  <w:rStyle w:val="Hipersaitas"/>
                  <w:rFonts w:ascii="Times New Roman" w:hAnsi="Times New Roman" w:cs="Times New Roman"/>
                  <w:sz w:val="24"/>
                  <w:szCs w:val="24"/>
                </w:rPr>
                <w:t>https://www.e-tar.lt/portal/lt/legalAct/c6e25a00e6b911e68503b67e3b82e8bd/asr</w:t>
              </w:r>
            </w:hyperlink>
          </w:p>
          <w:p w:rsidR="002B788B" w:rsidRDefault="002B788B" w:rsidP="007A49A1">
            <w:pPr>
              <w:rPr>
                <w:rStyle w:val="Hipersaitas"/>
                <w:rFonts w:ascii="Times New Roman" w:hAnsi="Times New Roman" w:cs="Times New Roman"/>
                <w:sz w:val="24"/>
                <w:szCs w:val="24"/>
              </w:rPr>
            </w:pPr>
          </w:p>
          <w:p w:rsidR="002B788B" w:rsidRDefault="002B788B" w:rsidP="002B788B">
            <w:pPr>
              <w:jc w:val="both"/>
              <w:rPr>
                <w:rFonts w:ascii="Times New Roman" w:hAnsi="Times New Roman" w:cs="Times New Roman"/>
                <w:sz w:val="24"/>
                <w:szCs w:val="24"/>
              </w:rPr>
            </w:pPr>
            <w:r>
              <w:rPr>
                <w:rFonts w:ascii="Times New Roman" w:hAnsi="Times New Roman" w:cs="Times New Roman"/>
                <w:sz w:val="24"/>
                <w:szCs w:val="24"/>
              </w:rPr>
              <w:t>Projektas turi atitikti Klaipėdos miesto integruotų investicijų teritorijos vietos veiklos grupės 2016-2022 m. vietos plėtros strategijos:</w:t>
            </w:r>
          </w:p>
          <w:p w:rsidR="002B788B" w:rsidRDefault="00D41471" w:rsidP="002B788B">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2B788B">
              <w:rPr>
                <w:rFonts w:ascii="Times New Roman" w:hAnsi="Times New Roman" w:cs="Times New Roman"/>
                <w:color w:val="000000"/>
                <w:sz w:val="24"/>
                <w:szCs w:val="24"/>
                <w:lang w:eastAsia="lt-LT"/>
              </w:rPr>
              <w:t xml:space="preserve"> tikslą: </w:t>
            </w:r>
            <w:r w:rsidRPr="00D41471">
              <w:rPr>
                <w:rFonts w:ascii="Times New Roman" w:hAnsi="Times New Roman" w:cs="Times New Roman"/>
                <w:color w:val="000000"/>
                <w:sz w:val="24"/>
                <w:szCs w:val="24"/>
                <w:lang w:eastAsia="lt-LT"/>
              </w:rPr>
              <w:t xml:space="preserve">Padėti socialinę atskirtį patiriantiems gyventojams </w:t>
            </w:r>
            <w:proofErr w:type="spellStart"/>
            <w:r w:rsidRPr="00D41471">
              <w:rPr>
                <w:rFonts w:ascii="Times New Roman" w:hAnsi="Times New Roman" w:cs="Times New Roman"/>
                <w:color w:val="000000"/>
                <w:sz w:val="24"/>
                <w:szCs w:val="24"/>
                <w:lang w:eastAsia="lt-LT"/>
              </w:rPr>
              <w:t>visavertiškai</w:t>
            </w:r>
            <w:proofErr w:type="spellEnd"/>
            <w:r w:rsidRPr="00D41471">
              <w:rPr>
                <w:rFonts w:ascii="Times New Roman" w:hAnsi="Times New Roman" w:cs="Times New Roman"/>
                <w:color w:val="000000"/>
                <w:sz w:val="24"/>
                <w:szCs w:val="24"/>
                <w:lang w:eastAsia="lt-LT"/>
              </w:rPr>
              <w:t xml:space="preserve"> integruotis į visuomenės gyvenimą</w:t>
            </w:r>
          </w:p>
          <w:p w:rsidR="00D41471" w:rsidRDefault="002B788B" w:rsidP="002B788B">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sidR="00D41471">
              <w:rPr>
                <w:rFonts w:ascii="Times New Roman" w:hAnsi="Times New Roman" w:cs="Times New Roman"/>
                <w:color w:val="000000"/>
                <w:sz w:val="24"/>
                <w:szCs w:val="24"/>
                <w:lang w:eastAsia="lt-LT"/>
              </w:rPr>
              <w:t>.3</w:t>
            </w:r>
            <w:r>
              <w:rPr>
                <w:rFonts w:ascii="Times New Roman" w:hAnsi="Times New Roman" w:cs="Times New Roman"/>
                <w:color w:val="000000"/>
                <w:sz w:val="24"/>
                <w:szCs w:val="24"/>
                <w:lang w:eastAsia="lt-LT"/>
              </w:rPr>
              <w:t xml:space="preserve"> uždavinį</w:t>
            </w:r>
            <w:r w:rsidRPr="00EB7E61">
              <w:rPr>
                <w:rFonts w:ascii="Times New Roman" w:hAnsi="Times New Roman" w:cs="Times New Roman"/>
                <w:color w:val="000000"/>
                <w:sz w:val="24"/>
                <w:szCs w:val="24"/>
                <w:lang w:eastAsia="lt-LT"/>
              </w:rPr>
              <w:t xml:space="preserve">: </w:t>
            </w:r>
            <w:r w:rsidR="00D41471" w:rsidRPr="00D41471">
              <w:rPr>
                <w:rFonts w:ascii="Times New Roman" w:hAnsi="Times New Roman" w:cs="Times New Roman"/>
                <w:color w:val="000000"/>
                <w:sz w:val="24"/>
                <w:szCs w:val="24"/>
                <w:lang w:eastAsia="lt-LT"/>
              </w:rPr>
              <w:t xml:space="preserve">Teikti pagalbą socialinę atskirtį patiriantiems asmenims, šeimoms ir </w:t>
            </w:r>
            <w:proofErr w:type="spellStart"/>
            <w:r w:rsidR="00D41471" w:rsidRPr="00D41471">
              <w:rPr>
                <w:rFonts w:ascii="Times New Roman" w:hAnsi="Times New Roman" w:cs="Times New Roman"/>
                <w:color w:val="000000"/>
                <w:sz w:val="24"/>
                <w:szCs w:val="24"/>
                <w:lang w:eastAsia="lt-LT"/>
              </w:rPr>
              <w:t>marginalioms</w:t>
            </w:r>
            <w:proofErr w:type="spellEnd"/>
            <w:r w:rsidR="00D41471" w:rsidRPr="00D41471">
              <w:rPr>
                <w:rFonts w:ascii="Times New Roman" w:hAnsi="Times New Roman" w:cs="Times New Roman"/>
                <w:color w:val="000000"/>
                <w:sz w:val="24"/>
                <w:szCs w:val="24"/>
                <w:lang w:eastAsia="lt-LT"/>
              </w:rPr>
              <w:t xml:space="preserve"> visuomenės grupėms </w:t>
            </w:r>
          </w:p>
          <w:p w:rsidR="003951AB" w:rsidRPr="00D41471" w:rsidRDefault="002B788B" w:rsidP="007A49A1">
            <w:pPr>
              <w:rPr>
                <w:rFonts w:ascii="Times New Roman" w:hAnsi="Times New Roman" w:cs="Times New Roman"/>
                <w:sz w:val="24"/>
                <w:szCs w:val="24"/>
              </w:rPr>
            </w:pPr>
            <w:r w:rsidRPr="006E503A">
              <w:rPr>
                <w:rFonts w:ascii="Times New Roman" w:hAnsi="Times New Roman" w:cs="Times New Roman"/>
                <w:color w:val="000000"/>
                <w:sz w:val="24"/>
                <w:szCs w:val="24"/>
                <w:lang w:eastAsia="lt-LT"/>
              </w:rPr>
              <w:t>2</w:t>
            </w:r>
            <w:r w:rsidR="00D41471">
              <w:rPr>
                <w:rFonts w:ascii="Times New Roman" w:hAnsi="Times New Roman" w:cs="Times New Roman"/>
                <w:color w:val="000000"/>
                <w:sz w:val="24"/>
                <w:szCs w:val="24"/>
                <w:lang w:eastAsia="lt-LT"/>
              </w:rPr>
              <w:t>.3.3</w:t>
            </w:r>
            <w:r w:rsidRPr="006E503A">
              <w:rPr>
                <w:rFonts w:ascii="Times New Roman" w:hAnsi="Times New Roman" w:cs="Times New Roman"/>
                <w:color w:val="000000"/>
                <w:sz w:val="24"/>
                <w:szCs w:val="24"/>
                <w:lang w:eastAsia="lt-LT"/>
              </w:rPr>
              <w:t xml:space="preserve"> veiksmą</w:t>
            </w:r>
            <w:r w:rsidR="00D41471">
              <w:rPr>
                <w:rFonts w:ascii="Times New Roman" w:hAnsi="Times New Roman" w:cs="Times New Roman"/>
                <w:color w:val="000000"/>
                <w:sz w:val="24"/>
                <w:szCs w:val="24"/>
                <w:lang w:eastAsia="lt-LT"/>
              </w:rPr>
              <w:t>:</w:t>
            </w:r>
            <w:r w:rsidRPr="006E503A">
              <w:rPr>
                <w:rFonts w:ascii="Times New Roman" w:hAnsi="Times New Roman" w:cs="Times New Roman"/>
                <w:color w:val="000000"/>
                <w:sz w:val="24"/>
                <w:szCs w:val="24"/>
                <w:lang w:eastAsia="lt-LT"/>
              </w:rPr>
              <w:t xml:space="preserve"> </w:t>
            </w:r>
            <w:r w:rsidR="00D41471" w:rsidRPr="00D41471">
              <w:rPr>
                <w:rFonts w:ascii="Times New Roman" w:hAnsi="Times New Roman" w:cs="Times New Roman"/>
                <w:color w:val="000000"/>
                <w:sz w:val="24"/>
                <w:szCs w:val="24"/>
                <w:lang w:eastAsia="lt-LT"/>
              </w:rPr>
              <w:t>Informacijos sklaidos ir tarpininkavimo gaunant socialines bei kitas paslaugas socialinę atskirtį patiriantiems asmenims paslaugų plėtojimas</w:t>
            </w:r>
            <w:r w:rsidR="00D41471" w:rsidRPr="00D41471">
              <w:rPr>
                <w:rFonts w:ascii="Times New Roman" w:hAnsi="Times New Roman" w:cs="Times New Roman"/>
                <w:sz w:val="24"/>
                <w:szCs w:val="24"/>
              </w:rPr>
              <w:t xml:space="preserve"> </w:t>
            </w:r>
          </w:p>
          <w:p w:rsidR="006E503A" w:rsidRPr="00C51B75" w:rsidRDefault="006E503A" w:rsidP="007A49A1">
            <w:pPr>
              <w:rPr>
                <w:rFonts w:ascii="Times New Roman" w:hAnsi="Times New Roman" w:cs="Times New Roman"/>
                <w:sz w:val="24"/>
                <w:szCs w:val="24"/>
              </w:rPr>
            </w:pP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56612D" w:rsidRPr="0056612D"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 xml:space="preserve">viešieji juridiniai asmenys, kurių veiklos vykdymo vieta yra vietos plėtros strategijos įgyvendinimo teritorijoje; projektų, apimančių </w:t>
            </w:r>
            <w:r>
              <w:rPr>
                <w:rFonts w:ascii="Times New Roman" w:hAnsi="Times New Roman" w:cs="Times New Roman"/>
                <w:sz w:val="24"/>
                <w:szCs w:val="24"/>
              </w:rPr>
              <w:t>PFSA</w:t>
            </w:r>
            <w:r w:rsidRPr="0056612D">
              <w:rPr>
                <w:rFonts w:ascii="Times New Roman" w:hAnsi="Times New Roman" w:cs="Times New Roman"/>
                <w:sz w:val="24"/>
                <w:szCs w:val="24"/>
              </w:rPr>
              <w:t xml:space="preserve"> 10.3 papunktyje nurodytas veiklas, 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plėtros strategija, administracija (išskyrus atvejus, kai vykdomas projektas, apimantis PFSA 10.3 papunktyje nurodytas veiklas).</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 xml:space="preserve">3. Pareiškėju (projekto vykdytoju) gali būti  juridinio asmens filialas ar atstovybė, jeigu tas filialas ar atstovybė veiklą vykdo vietos plėtros strategijos įgyvendinimo teritorijoje. Partneriu gali būti juridinio asmens filialas ar atstovybė, jeigu tas filialas ar </w:t>
            </w:r>
            <w:r w:rsidRPr="006534B7">
              <w:rPr>
                <w:rFonts w:ascii="Times New Roman" w:hAnsi="Times New Roman" w:cs="Times New Roman"/>
                <w:sz w:val="24"/>
                <w:szCs w:val="24"/>
              </w:rPr>
              <w:lastRenderedPageBreak/>
              <w:t>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6612D" w:rsidRDefault="00C641DB" w:rsidP="00C641DB">
            <w:pPr>
              <w:jc w:val="both"/>
              <w:rPr>
                <w:rFonts w:ascii="Times New Roman" w:hAnsi="Times New Roman" w:cs="Times New Roman"/>
                <w:sz w:val="24"/>
                <w:szCs w:val="24"/>
              </w:rPr>
            </w:pPr>
            <w:r>
              <w:rPr>
                <w:rFonts w:ascii="Times New Roman" w:hAnsi="Times New Roman" w:cs="Times New Roman"/>
                <w:sz w:val="24"/>
                <w:szCs w:val="24"/>
              </w:rPr>
              <w:t>5.</w:t>
            </w:r>
            <w:r w:rsidR="00707311" w:rsidRPr="00707311">
              <w:rPr>
                <w:rFonts w:ascii="Times New Roman" w:hAnsi="Times New Roman" w:cs="Times New Roman"/>
                <w:sz w:val="24"/>
                <w:szCs w:val="24"/>
              </w:rPr>
              <w:t xml:space="preserve"> Pareiškėjais ir partneriais negali būti tie juridiniai asmenys, kuriems, kaip jauno verslo subjektams, projekto įgyvendinimo metu bus teikiama pagalba verslo pradžiai.</w:t>
            </w:r>
          </w:p>
          <w:p w:rsidR="0058495A" w:rsidRPr="00C51B75" w:rsidRDefault="0058495A" w:rsidP="0058495A">
            <w:pPr>
              <w:jc w:val="both"/>
              <w:rPr>
                <w:rFonts w:ascii="Times New Roman" w:hAnsi="Times New Roman" w:cs="Times New Roman"/>
                <w:sz w:val="24"/>
                <w:szCs w:val="24"/>
              </w:rPr>
            </w:pPr>
            <w:r>
              <w:rPr>
                <w:rFonts w:ascii="Times New Roman" w:hAnsi="Times New Roman" w:cs="Times New Roman"/>
                <w:sz w:val="24"/>
                <w:szCs w:val="24"/>
              </w:rPr>
              <w:t xml:space="preserve">6. </w:t>
            </w:r>
            <w:r w:rsidRPr="0058495A">
              <w:rPr>
                <w:rFonts w:ascii="Times New Roman" w:hAnsi="Times New Roman" w:cs="Times New Roman"/>
                <w:sz w:val="24"/>
                <w:szCs w:val="24"/>
              </w:rPr>
              <w:t>Tuo atveju, kai pareiškėjas projektą numato įgyvendinti kartu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xml:space="preserve">), pareiškėjas turi paraiškoje pagrįsti partnerio įtraukimo į projektą būtinumą ir iki paraiškos dėl projekto finansavimo pateikimo </w:t>
            </w:r>
            <w:r>
              <w:rPr>
                <w:rFonts w:ascii="Times New Roman" w:hAnsi="Times New Roman" w:cs="Times New Roman"/>
                <w:sz w:val="24"/>
                <w:szCs w:val="24"/>
              </w:rPr>
              <w:t xml:space="preserve">Europos socialinio fondo agentūrai </w:t>
            </w:r>
            <w:r w:rsidRPr="0058495A">
              <w:rPr>
                <w:rFonts w:ascii="Times New Roman" w:hAnsi="Times New Roman" w:cs="Times New Roman"/>
                <w:sz w:val="24"/>
                <w:szCs w:val="24"/>
              </w:rPr>
              <w:t>dienos sudaryti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lastRenderedPageBreak/>
              <w:t xml:space="preserve">Planuojama projektams paskirstyti ES struktūrinių fondų, LR valstybės biudžeto ir savivaldybės biudžeto lėšų suma </w:t>
            </w:r>
          </w:p>
        </w:tc>
        <w:tc>
          <w:tcPr>
            <w:tcW w:w="5664" w:type="dxa"/>
          </w:tcPr>
          <w:p w:rsidR="00E21031"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ES struktūrinių fondų lėšos – </w:t>
            </w:r>
            <w:r w:rsidR="00DE7A6A" w:rsidRPr="00DE7A6A">
              <w:rPr>
                <w:rFonts w:ascii="Times New Roman" w:hAnsi="Times New Roman" w:cs="Times New Roman"/>
                <w:sz w:val="24"/>
                <w:szCs w:val="24"/>
              </w:rPr>
              <w:t xml:space="preserve">59.662,5 </w:t>
            </w:r>
            <w:r>
              <w:rPr>
                <w:rFonts w:ascii="Times New Roman" w:hAnsi="Times New Roman" w:cs="Times New Roman"/>
                <w:sz w:val="24"/>
                <w:szCs w:val="24"/>
              </w:rPr>
              <w:t>Eur;</w:t>
            </w:r>
          </w:p>
          <w:p w:rsidR="00B55E1B"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LR valstybės biudžeto lėšos – </w:t>
            </w:r>
            <w:r w:rsidR="00EA2B33">
              <w:rPr>
                <w:rFonts w:ascii="Times New Roman" w:hAnsi="Times New Roman" w:cs="Times New Roman"/>
                <w:sz w:val="24"/>
                <w:szCs w:val="24"/>
              </w:rPr>
              <w:t xml:space="preserve"> </w:t>
            </w:r>
            <w:r w:rsidR="00DE7A6A" w:rsidRPr="00DE7A6A">
              <w:rPr>
                <w:rFonts w:ascii="Times New Roman" w:hAnsi="Times New Roman" w:cs="Times New Roman"/>
                <w:sz w:val="24"/>
                <w:szCs w:val="24"/>
              </w:rPr>
              <w:t>4.837,5</w:t>
            </w:r>
            <w:r>
              <w:rPr>
                <w:rFonts w:ascii="Times New Roman" w:hAnsi="Times New Roman" w:cs="Times New Roman"/>
                <w:sz w:val="24"/>
                <w:szCs w:val="24"/>
              </w:rPr>
              <w:t xml:space="preserve"> Eur;</w:t>
            </w:r>
          </w:p>
          <w:p w:rsidR="00B55E1B"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Klaipėdos miesto savivaldybės biudžeto lėšos – </w:t>
            </w:r>
            <w:r w:rsidR="00DE7A6A" w:rsidRPr="00DE7A6A">
              <w:rPr>
                <w:rFonts w:ascii="Times New Roman" w:hAnsi="Times New Roman" w:cs="Times New Roman"/>
                <w:sz w:val="24"/>
                <w:szCs w:val="24"/>
              </w:rPr>
              <w:t>21.000,0</w:t>
            </w:r>
            <w:r>
              <w:rPr>
                <w:rFonts w:ascii="Times New Roman" w:hAnsi="Times New Roman" w:cs="Times New Roman"/>
                <w:sz w:val="24"/>
                <w:szCs w:val="24"/>
              </w:rPr>
              <w:t>Eur</w:t>
            </w:r>
            <w:r w:rsidR="003951AB">
              <w:rPr>
                <w:rFonts w:ascii="Times New Roman" w:hAnsi="Times New Roman" w:cs="Times New Roman"/>
                <w:sz w:val="24"/>
                <w:szCs w:val="24"/>
              </w:rPr>
              <w:t>;</w:t>
            </w:r>
            <w:r>
              <w:rPr>
                <w:rFonts w:ascii="Times New Roman" w:hAnsi="Times New Roman" w:cs="Times New Roman"/>
                <w:sz w:val="24"/>
                <w:szCs w:val="24"/>
              </w:rPr>
              <w:t xml:space="preserve"> </w:t>
            </w:r>
          </w:p>
          <w:p w:rsidR="00B55E1B" w:rsidRPr="00B55E1B" w:rsidRDefault="00B55E1B" w:rsidP="007A49A1">
            <w:pPr>
              <w:rPr>
                <w:rFonts w:ascii="Times New Roman" w:hAnsi="Times New Roman" w:cs="Times New Roman"/>
                <w:b/>
                <w:sz w:val="24"/>
                <w:szCs w:val="24"/>
              </w:rPr>
            </w:pPr>
            <w:r w:rsidRPr="00B55E1B">
              <w:rPr>
                <w:rFonts w:ascii="Times New Roman" w:hAnsi="Times New Roman" w:cs="Times New Roman"/>
                <w:b/>
                <w:sz w:val="24"/>
                <w:szCs w:val="24"/>
              </w:rPr>
              <w:t xml:space="preserve">Iš viso: </w:t>
            </w:r>
            <w:r w:rsidR="00DE7A6A" w:rsidRPr="00DE7A6A">
              <w:rPr>
                <w:rFonts w:ascii="Times New Roman" w:hAnsi="Times New Roman" w:cs="Times New Roman"/>
                <w:b/>
                <w:sz w:val="24"/>
                <w:szCs w:val="24"/>
              </w:rPr>
              <w:t>85.500,0</w:t>
            </w:r>
            <w:r w:rsidR="00DE7A6A">
              <w:rPr>
                <w:rFonts w:ascii="Times New Roman" w:hAnsi="Times New Roman" w:cs="Times New Roman"/>
                <w:b/>
                <w:sz w:val="24"/>
                <w:szCs w:val="24"/>
              </w:rPr>
              <w:t xml:space="preserve"> </w:t>
            </w:r>
            <w:r w:rsidRPr="00B55E1B">
              <w:rPr>
                <w:rFonts w:ascii="Times New Roman" w:hAnsi="Times New Roman" w:cs="Times New Roman"/>
                <w:b/>
                <w:sz w:val="24"/>
                <w:szCs w:val="24"/>
              </w:rPr>
              <w:t>Eur</w:t>
            </w:r>
            <w:r w:rsidR="003951AB">
              <w:rPr>
                <w:rFonts w:ascii="Times New Roman" w:hAnsi="Times New Roman" w:cs="Times New Roman"/>
                <w:b/>
                <w:sz w:val="24"/>
                <w:szCs w:val="24"/>
              </w:rPr>
              <w:t>.</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F72D4D" w:rsidRPr="00C51B75" w:rsidRDefault="00EB7E61" w:rsidP="00F44C5A">
            <w:pPr>
              <w:rPr>
                <w:rFonts w:ascii="Times New Roman" w:hAnsi="Times New Roman" w:cs="Times New Roman"/>
                <w:sz w:val="24"/>
                <w:szCs w:val="24"/>
              </w:rPr>
            </w:pPr>
            <w:r>
              <w:rPr>
                <w:rFonts w:ascii="Times New Roman" w:hAnsi="Times New Roman" w:cs="Times New Roman"/>
                <w:sz w:val="24"/>
                <w:szCs w:val="24"/>
              </w:rPr>
              <w:t>Paštu, per kurjerį ar įteikiama asmeniškai adresu Liepų g. 11  - 425 kab., Klaipėda</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tc>
        <w:tc>
          <w:tcPr>
            <w:tcW w:w="5664" w:type="dxa"/>
          </w:tcPr>
          <w:p w:rsidR="00B3245A" w:rsidRPr="00C51B75" w:rsidRDefault="00EB7E61" w:rsidP="009E2C31">
            <w:pPr>
              <w:rPr>
                <w:rFonts w:ascii="Times New Roman" w:hAnsi="Times New Roman" w:cs="Times New Roman"/>
                <w:sz w:val="24"/>
                <w:szCs w:val="24"/>
              </w:rPr>
            </w:pPr>
            <w:r>
              <w:rPr>
                <w:rFonts w:ascii="Times New Roman" w:hAnsi="Times New Roman" w:cs="Times New Roman"/>
                <w:sz w:val="24"/>
                <w:szCs w:val="24"/>
              </w:rPr>
              <w:t xml:space="preserve">2019 m. </w:t>
            </w:r>
            <w:r w:rsidR="009E2C31">
              <w:rPr>
                <w:rFonts w:ascii="Times New Roman" w:hAnsi="Times New Roman" w:cs="Times New Roman"/>
                <w:sz w:val="24"/>
                <w:szCs w:val="24"/>
              </w:rPr>
              <w:t>gegužės</w:t>
            </w:r>
            <w:r>
              <w:rPr>
                <w:rFonts w:ascii="Times New Roman" w:hAnsi="Times New Roman" w:cs="Times New Roman"/>
                <w:sz w:val="24"/>
                <w:szCs w:val="24"/>
              </w:rPr>
              <w:t xml:space="preserve"> </w:t>
            </w:r>
            <w:r w:rsidR="00DE7A6A">
              <w:rPr>
                <w:rFonts w:ascii="Times New Roman" w:hAnsi="Times New Roman" w:cs="Times New Roman"/>
                <w:sz w:val="24"/>
                <w:szCs w:val="24"/>
              </w:rPr>
              <w:t>3</w:t>
            </w:r>
            <w:r w:rsidR="00F82A01">
              <w:rPr>
                <w:rFonts w:ascii="Times New Roman" w:hAnsi="Times New Roman" w:cs="Times New Roman"/>
                <w:sz w:val="24"/>
                <w:szCs w:val="24"/>
              </w:rPr>
              <w:t xml:space="preserve"> d. 8.00 val. </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iki</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tc>
        <w:tc>
          <w:tcPr>
            <w:tcW w:w="5664" w:type="dxa"/>
          </w:tcPr>
          <w:p w:rsidR="00B3245A" w:rsidRPr="00C51B75" w:rsidRDefault="00EB7E61" w:rsidP="00F44C5A">
            <w:pPr>
              <w:jc w:val="both"/>
              <w:rPr>
                <w:rFonts w:ascii="Times New Roman" w:hAnsi="Times New Roman" w:cs="Times New Roman"/>
                <w:sz w:val="24"/>
                <w:szCs w:val="24"/>
              </w:rPr>
            </w:pPr>
            <w:r>
              <w:rPr>
                <w:rFonts w:ascii="Times New Roman" w:hAnsi="Times New Roman" w:cs="Times New Roman"/>
                <w:sz w:val="24"/>
                <w:szCs w:val="24"/>
              </w:rPr>
              <w:t xml:space="preserve">2019 m. </w:t>
            </w:r>
            <w:r w:rsidR="00F44C5A">
              <w:rPr>
                <w:rFonts w:ascii="Times New Roman" w:hAnsi="Times New Roman" w:cs="Times New Roman"/>
                <w:sz w:val="24"/>
                <w:szCs w:val="24"/>
              </w:rPr>
              <w:t>birželio 4</w:t>
            </w:r>
            <w:r w:rsidR="00F82A01">
              <w:rPr>
                <w:rFonts w:ascii="Times New Roman" w:hAnsi="Times New Roman" w:cs="Times New Roman"/>
                <w:sz w:val="24"/>
                <w:szCs w:val="24"/>
              </w:rPr>
              <w:t xml:space="preserve"> d. 16.30 val.</w:t>
            </w:r>
            <w:r w:rsidR="00E53DDB">
              <w:rPr>
                <w:rFonts w:ascii="Times New Roman" w:hAnsi="Times New Roman" w:cs="Times New Roman"/>
                <w:sz w:val="24"/>
                <w:szCs w:val="24"/>
              </w:rPr>
              <w:t xml:space="preserve"> </w:t>
            </w:r>
            <w:r w:rsidR="00E53DDB" w:rsidRPr="00063AE8">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 ant kurio voko yra pašto antspaudas, datuotas ne vėliau</w:t>
            </w:r>
            <w:r w:rsidR="00E53DDB">
              <w:rPr>
                <w:rFonts w:ascii="Times New Roman" w:hAnsi="Times New Roman" w:cs="Times New Roman"/>
                <w:sz w:val="24"/>
                <w:szCs w:val="24"/>
              </w:rPr>
              <w:t xml:space="preserve"> kaip 2019 m. </w:t>
            </w:r>
            <w:r w:rsidR="00F44C5A">
              <w:rPr>
                <w:rFonts w:ascii="Times New Roman" w:hAnsi="Times New Roman" w:cs="Times New Roman"/>
                <w:sz w:val="24"/>
                <w:szCs w:val="24"/>
              </w:rPr>
              <w:t>birželio 4</w:t>
            </w:r>
            <w:r w:rsidR="00E53DDB">
              <w:rPr>
                <w:rFonts w:ascii="Times New Roman" w:hAnsi="Times New Roman" w:cs="Times New Roman"/>
                <w:sz w:val="24"/>
                <w:szCs w:val="24"/>
              </w:rPr>
              <w:t xml:space="preserve"> d. </w:t>
            </w:r>
          </w:p>
        </w:tc>
      </w:tr>
      <w:tr w:rsidR="00B3245A" w:rsidRPr="00C51B75" w:rsidTr="0083002D">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B47213" w:rsidRDefault="00B47213" w:rsidP="00B47213">
            <w:pPr>
              <w:jc w:val="both"/>
              <w:rPr>
                <w:rFonts w:ascii="Times New Roman" w:eastAsia="Calibri" w:hAnsi="Times New Roman" w:cs="Times New Roman"/>
                <w:i/>
                <w:color w:val="FF0000"/>
                <w:sz w:val="24"/>
                <w:szCs w:val="24"/>
              </w:rPr>
            </w:pPr>
            <w:r w:rsidRPr="00B47213">
              <w:rPr>
                <w:rFonts w:ascii="Times New Roman" w:eastAsia="Calibri" w:hAnsi="Times New Roman" w:cs="Times New Roman"/>
                <w:sz w:val="24"/>
                <w:szCs w:val="24"/>
              </w:rPr>
              <w:t xml:space="preserve">Mokymai pareiškėjams bus organizuojami </w:t>
            </w:r>
            <w:r w:rsidRPr="00B47213">
              <w:rPr>
                <w:rFonts w:ascii="Times New Roman" w:eastAsia="Calibri" w:hAnsi="Times New Roman" w:cs="Times New Roman"/>
                <w:b/>
                <w:sz w:val="24"/>
                <w:szCs w:val="24"/>
              </w:rPr>
              <w:t>201</w:t>
            </w:r>
            <w:r>
              <w:rPr>
                <w:rFonts w:ascii="Times New Roman" w:eastAsia="Calibri" w:hAnsi="Times New Roman" w:cs="Times New Roman"/>
                <w:b/>
                <w:sz w:val="24"/>
                <w:szCs w:val="24"/>
              </w:rPr>
              <w:t>9</w:t>
            </w:r>
            <w:r w:rsidRPr="00B47213">
              <w:rPr>
                <w:rFonts w:ascii="Times New Roman" w:eastAsia="Calibri" w:hAnsi="Times New Roman" w:cs="Times New Roman"/>
                <w:b/>
                <w:sz w:val="24"/>
                <w:szCs w:val="24"/>
              </w:rPr>
              <w:t xml:space="preserve"> m. </w:t>
            </w:r>
            <w:r w:rsidR="00F44C5A">
              <w:rPr>
                <w:rFonts w:ascii="Times New Roman" w:eastAsia="Calibri" w:hAnsi="Times New Roman" w:cs="Times New Roman"/>
                <w:b/>
                <w:sz w:val="24"/>
                <w:szCs w:val="24"/>
              </w:rPr>
              <w:t xml:space="preserve">gegužės </w:t>
            </w:r>
            <w:r w:rsidR="00BF5117">
              <w:rPr>
                <w:rFonts w:ascii="Times New Roman" w:eastAsia="Calibri" w:hAnsi="Times New Roman" w:cs="Times New Roman"/>
                <w:b/>
                <w:sz w:val="24"/>
                <w:szCs w:val="24"/>
              </w:rPr>
              <w:t>9</w:t>
            </w:r>
            <w:r w:rsidRPr="00B47213">
              <w:rPr>
                <w:rFonts w:ascii="Times New Roman" w:eastAsia="Calibri" w:hAnsi="Times New Roman" w:cs="Times New Roman"/>
                <w:b/>
                <w:sz w:val="24"/>
                <w:szCs w:val="24"/>
              </w:rPr>
              <w:t xml:space="preserve"> d. (</w:t>
            </w:r>
            <w:r>
              <w:rPr>
                <w:rFonts w:ascii="Times New Roman" w:eastAsia="Calibri" w:hAnsi="Times New Roman" w:cs="Times New Roman"/>
                <w:b/>
                <w:sz w:val="24"/>
                <w:szCs w:val="24"/>
              </w:rPr>
              <w:t>penktadienį</w:t>
            </w:r>
            <w:r w:rsidRPr="00B47213">
              <w:rPr>
                <w:rFonts w:ascii="Times New Roman" w:eastAsia="Calibri" w:hAnsi="Times New Roman" w:cs="Times New Roman"/>
                <w:b/>
                <w:sz w:val="24"/>
                <w:szCs w:val="24"/>
              </w:rPr>
              <w:t xml:space="preserve">) </w:t>
            </w:r>
            <w:r w:rsidR="003F4C71">
              <w:rPr>
                <w:rFonts w:ascii="Times New Roman" w:eastAsia="Calibri" w:hAnsi="Times New Roman" w:cs="Times New Roman"/>
                <w:b/>
                <w:sz w:val="24"/>
                <w:szCs w:val="24"/>
              </w:rPr>
              <w:t>12</w:t>
            </w:r>
            <w:r w:rsidRPr="003F4C71">
              <w:rPr>
                <w:rFonts w:ascii="Times New Roman" w:eastAsia="Calibri" w:hAnsi="Times New Roman" w:cs="Times New Roman"/>
                <w:b/>
                <w:sz w:val="24"/>
                <w:szCs w:val="24"/>
              </w:rPr>
              <w:t xml:space="preserve">.00 </w:t>
            </w:r>
            <w:r w:rsidRPr="00B47213">
              <w:rPr>
                <w:rFonts w:ascii="Times New Roman" w:eastAsia="Calibri" w:hAnsi="Times New Roman" w:cs="Times New Roman"/>
                <w:b/>
                <w:sz w:val="24"/>
                <w:szCs w:val="24"/>
              </w:rPr>
              <w:t>val.</w:t>
            </w:r>
            <w:r w:rsidRPr="00B47213">
              <w:rPr>
                <w:rFonts w:ascii="Times New Roman" w:eastAsia="Calibri" w:hAnsi="Times New Roman" w:cs="Times New Roman"/>
                <w:sz w:val="24"/>
                <w:szCs w:val="24"/>
              </w:rPr>
              <w:t xml:space="preserve"> viešbutyje „</w:t>
            </w:r>
            <w:proofErr w:type="spellStart"/>
            <w:r w:rsidRPr="00B47213">
              <w:rPr>
                <w:rFonts w:ascii="Times New Roman" w:eastAsia="Calibri" w:hAnsi="Times New Roman" w:cs="Times New Roman"/>
                <w:sz w:val="24"/>
                <w:szCs w:val="24"/>
              </w:rPr>
              <w:t>Navalis</w:t>
            </w:r>
            <w:proofErr w:type="spellEnd"/>
            <w:r w:rsidRPr="00B47213">
              <w:rPr>
                <w:rFonts w:ascii="Times New Roman" w:eastAsia="Calibri" w:hAnsi="Times New Roman" w:cs="Times New Roman"/>
                <w:sz w:val="24"/>
                <w:szCs w:val="24"/>
              </w:rPr>
              <w:t xml:space="preserve">“, adresas Herkaus Manto g. </w:t>
            </w:r>
            <w:r w:rsidRPr="00B47213">
              <w:rPr>
                <w:rFonts w:ascii="Times New Roman" w:eastAsia="Calibri" w:hAnsi="Times New Roman" w:cs="Times New Roman"/>
                <w:sz w:val="24"/>
                <w:szCs w:val="24"/>
                <w:lang w:val="en-US"/>
              </w:rPr>
              <w:t xml:space="preserve">23, </w:t>
            </w:r>
            <w:proofErr w:type="spellStart"/>
            <w:r w:rsidRPr="00B47213">
              <w:rPr>
                <w:rFonts w:ascii="Times New Roman" w:eastAsia="Calibri" w:hAnsi="Times New Roman" w:cs="Times New Roman"/>
                <w:sz w:val="24"/>
                <w:szCs w:val="24"/>
                <w:lang w:val="en-US"/>
              </w:rPr>
              <w:t>Klaip</w:t>
            </w:r>
            <w:proofErr w:type="spellEnd"/>
            <w:r w:rsidRPr="00B47213">
              <w:rPr>
                <w:rFonts w:ascii="Times New Roman" w:eastAsia="Calibri" w:hAnsi="Times New Roman" w:cs="Times New Roman"/>
                <w:sz w:val="24"/>
                <w:szCs w:val="24"/>
              </w:rPr>
              <w:t>ėda.</w:t>
            </w:r>
          </w:p>
          <w:p w:rsidR="00B3245A" w:rsidRDefault="00B47213" w:rsidP="00B47213">
            <w:pPr>
              <w:spacing w:after="200" w:line="276" w:lineRule="auto"/>
              <w:jc w:val="both"/>
              <w:rPr>
                <w:rFonts w:ascii="Times New Roman" w:eastAsia="Calibri" w:hAnsi="Times New Roman" w:cs="Times New Roman"/>
                <w:sz w:val="24"/>
                <w:szCs w:val="24"/>
              </w:rPr>
            </w:pPr>
            <w:r w:rsidRPr="00B47213">
              <w:rPr>
                <w:rFonts w:ascii="Times New Roman" w:eastAsia="Calibri" w:hAnsi="Times New Roman" w:cs="Times New Roman"/>
                <w:sz w:val="24"/>
                <w:szCs w:val="24"/>
              </w:rPr>
              <w:t xml:space="preserve">Registracija į mokymus vykdoma el. paštu: </w:t>
            </w:r>
            <w:hyperlink r:id="rId9" w:history="1">
              <w:r w:rsidRPr="00B47213">
                <w:rPr>
                  <w:rFonts w:ascii="Times New Roman" w:eastAsia="Calibri" w:hAnsi="Times New Roman" w:cs="Times New Roman"/>
                  <w:color w:val="0000FF"/>
                  <w:sz w:val="24"/>
                  <w:szCs w:val="24"/>
                  <w:u w:val="single"/>
                </w:rPr>
                <w:t>info@klaipedosvvg.lt</w:t>
              </w:r>
            </w:hyperlink>
            <w:r w:rsidRPr="00B47213">
              <w:rPr>
                <w:rFonts w:ascii="Times New Roman" w:eastAsia="Calibri" w:hAnsi="Times New Roman" w:cs="Times New Roman"/>
                <w:sz w:val="24"/>
                <w:szCs w:val="24"/>
              </w:rPr>
              <w:t xml:space="preserve">  iki 201</w:t>
            </w:r>
            <w:r>
              <w:rPr>
                <w:rFonts w:ascii="Times New Roman" w:eastAsia="Calibri" w:hAnsi="Times New Roman" w:cs="Times New Roman"/>
                <w:sz w:val="24"/>
                <w:szCs w:val="24"/>
              </w:rPr>
              <w:t>9</w:t>
            </w:r>
            <w:r w:rsidRPr="00B47213">
              <w:rPr>
                <w:rFonts w:ascii="Times New Roman" w:eastAsia="Calibri" w:hAnsi="Times New Roman" w:cs="Times New Roman"/>
                <w:sz w:val="24"/>
                <w:szCs w:val="24"/>
              </w:rPr>
              <w:t xml:space="preserve"> m. </w:t>
            </w:r>
            <w:r w:rsidR="00F44C5A">
              <w:rPr>
                <w:rFonts w:ascii="Times New Roman" w:eastAsia="Calibri" w:hAnsi="Times New Roman" w:cs="Times New Roman"/>
                <w:sz w:val="24"/>
                <w:szCs w:val="24"/>
              </w:rPr>
              <w:t xml:space="preserve">gegužės </w:t>
            </w:r>
            <w:r w:rsidR="00BF5117">
              <w:rPr>
                <w:rFonts w:ascii="Times New Roman" w:eastAsia="Calibri" w:hAnsi="Times New Roman" w:cs="Times New Roman"/>
                <w:sz w:val="24"/>
                <w:szCs w:val="24"/>
              </w:rPr>
              <w:t xml:space="preserve">8 </w:t>
            </w:r>
            <w:r w:rsidRPr="00B47213">
              <w:rPr>
                <w:rFonts w:ascii="Times New Roman" w:eastAsia="Calibri" w:hAnsi="Times New Roman" w:cs="Times New Roman"/>
                <w:sz w:val="24"/>
                <w:szCs w:val="24"/>
              </w:rPr>
              <w:t xml:space="preserve">d. 12.00 val. </w:t>
            </w:r>
          </w:p>
          <w:p w:rsidR="00B32CAD" w:rsidRPr="00B47213" w:rsidRDefault="00B32CAD" w:rsidP="00B47213">
            <w:pPr>
              <w:spacing w:after="200" w:line="276" w:lineRule="auto"/>
              <w:jc w:val="both"/>
              <w:rPr>
                <w:rFonts w:ascii="Times New Roman" w:eastAsia="Calibri" w:hAnsi="Times New Roman" w:cs="Times New Roman"/>
                <w:sz w:val="24"/>
                <w:szCs w:val="24"/>
              </w:rPr>
            </w:pPr>
            <w:r w:rsidRPr="00CD1D94">
              <w:rPr>
                <w:rFonts w:ascii="Times New Roman" w:hAnsi="Times New Roman" w:cs="Times New Roman"/>
                <w:sz w:val="24"/>
                <w:szCs w:val="24"/>
              </w:rPr>
              <w:t>Pareiškėjus individualiai konsultuoja Klaipėdos miesto integruotų investicijų teritorijos vietos veiklos grupės projekto</w:t>
            </w:r>
            <w:r>
              <w:rPr>
                <w:rFonts w:ascii="Times New Roman" w:hAnsi="Times New Roman" w:cs="Times New Roman"/>
                <w:sz w:val="24"/>
                <w:szCs w:val="24"/>
              </w:rPr>
              <w:t xml:space="preserve"> vyr.</w:t>
            </w:r>
            <w:r w:rsidRPr="00CD1D94">
              <w:rPr>
                <w:rFonts w:ascii="Times New Roman" w:hAnsi="Times New Roman" w:cs="Times New Roman"/>
                <w:sz w:val="24"/>
                <w:szCs w:val="24"/>
              </w:rPr>
              <w:t xml:space="preserve"> konsultantė Indrė Butenienė, tel. 8 686 34 079, el. p. </w:t>
            </w:r>
            <w:hyperlink r:id="rId10" w:history="1">
              <w:r w:rsidRPr="00CD1D94">
                <w:rPr>
                  <w:rStyle w:val="Hipersaitas"/>
                  <w:rFonts w:ascii="Times New Roman" w:hAnsi="Times New Roman" w:cs="Times New Roman"/>
                  <w:sz w:val="24"/>
                  <w:szCs w:val="24"/>
                </w:rPr>
                <w:t>info@klaipedosvvg.lt</w:t>
              </w:r>
            </w:hyperlink>
            <w:r>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 xml:space="preserve">1. Klaipėdos miesto integruotų investicijų teritorijos vietos veiklos grupės 2016-2022 metų vietos plėtros strategijos vietos plėtros projektinių pasiūlymų vertinimo ir atrankos vidaus tvarkos aprašas, patvirtintas Klaipėdos miesto integruotų investicijų </w:t>
            </w:r>
            <w:r w:rsidRPr="00063AE8">
              <w:rPr>
                <w:rFonts w:ascii="Times New Roman" w:hAnsi="Times New Roman" w:cs="Times New Roman"/>
                <w:sz w:val="24"/>
                <w:szCs w:val="24"/>
              </w:rPr>
              <w:lastRenderedPageBreak/>
              <w:t>teritorijos vietos veiklos grupės valdybos 2017 m.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063AE8"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B3245A" w:rsidRPr="00C51B75" w:rsidTr="0083002D">
        <w:tc>
          <w:tcPr>
            <w:tcW w:w="3964" w:type="dxa"/>
          </w:tcPr>
          <w:p w:rsidR="00B3245A" w:rsidRPr="00C51B75" w:rsidRDefault="00E90B49" w:rsidP="00B3245A">
            <w:pPr>
              <w:rPr>
                <w:rFonts w:ascii="Times New Roman" w:hAnsi="Times New Roman" w:cs="Times New Roman"/>
                <w:sz w:val="24"/>
                <w:szCs w:val="24"/>
              </w:rPr>
            </w:pPr>
            <w:r w:rsidRPr="00C51B75">
              <w:rPr>
                <w:rFonts w:ascii="Times New Roman" w:hAnsi="Times New Roman" w:cs="Times New Roman"/>
                <w:sz w:val="24"/>
                <w:szCs w:val="24"/>
              </w:rPr>
              <w:lastRenderedPageBreak/>
              <w:t>Kita svarbi informacija</w:t>
            </w:r>
          </w:p>
          <w:p w:rsidR="001F0DE8" w:rsidRPr="00C51B75" w:rsidRDefault="001F0DE8" w:rsidP="00B3245A">
            <w:pPr>
              <w:rPr>
                <w:rFonts w:ascii="Times New Roman" w:hAnsi="Times New Roman" w:cs="Times New Roman"/>
                <w:sz w:val="24"/>
                <w:szCs w:val="24"/>
              </w:rPr>
            </w:pPr>
          </w:p>
          <w:p w:rsidR="001F0DE8" w:rsidRPr="00C51B75" w:rsidRDefault="001F0DE8"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 xml:space="preserve">Rezervinis sąrašas nebus sudaromas </w:t>
            </w:r>
          </w:p>
        </w:tc>
      </w:tr>
    </w:tbl>
    <w:p w:rsidR="007A49A1" w:rsidRDefault="007A49A1" w:rsidP="007A49A1"/>
    <w:p w:rsidR="007A49A1" w:rsidRDefault="007A49A1" w:rsidP="007A49A1"/>
    <w:p w:rsidR="007A49A1" w:rsidRDefault="007A49A1" w:rsidP="007A49A1"/>
    <w:p w:rsidR="007A49A1" w:rsidRDefault="007A49A1" w:rsidP="007A49A1">
      <w:bookmarkStart w:id="0" w:name="_GoBack"/>
      <w:bookmarkEnd w:id="0"/>
    </w:p>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03A" w:rsidRDefault="006E503A" w:rsidP="00ED2F15">
      <w:pPr>
        <w:spacing w:after="0" w:line="240" w:lineRule="auto"/>
      </w:pPr>
      <w:r>
        <w:separator/>
      </w:r>
    </w:p>
  </w:endnote>
  <w:endnote w:type="continuationSeparator" w:id="0">
    <w:p w:rsidR="006E503A" w:rsidRDefault="006E503A"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03A" w:rsidRDefault="006E503A" w:rsidP="00ED2F15">
      <w:pPr>
        <w:spacing w:after="0" w:line="240" w:lineRule="auto"/>
      </w:pPr>
      <w:r>
        <w:separator/>
      </w:r>
    </w:p>
  </w:footnote>
  <w:footnote w:type="continuationSeparator" w:id="0">
    <w:p w:rsidR="006E503A" w:rsidRDefault="006E503A"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BF5117">
          <w:rPr>
            <w:noProof/>
          </w:rPr>
          <w:t>4</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810A6"/>
    <w:rsid w:val="001421E2"/>
    <w:rsid w:val="00173636"/>
    <w:rsid w:val="001B4BF6"/>
    <w:rsid w:val="001D119D"/>
    <w:rsid w:val="001F0DE8"/>
    <w:rsid w:val="0026534C"/>
    <w:rsid w:val="00273869"/>
    <w:rsid w:val="002B788B"/>
    <w:rsid w:val="002E685E"/>
    <w:rsid w:val="00336625"/>
    <w:rsid w:val="003474A5"/>
    <w:rsid w:val="003951AB"/>
    <w:rsid w:val="003C2621"/>
    <w:rsid w:val="003F4C71"/>
    <w:rsid w:val="00416039"/>
    <w:rsid w:val="00425183"/>
    <w:rsid w:val="00474B52"/>
    <w:rsid w:val="004A386B"/>
    <w:rsid w:val="00516430"/>
    <w:rsid w:val="005657A6"/>
    <w:rsid w:val="0056612D"/>
    <w:rsid w:val="0058495A"/>
    <w:rsid w:val="0058708D"/>
    <w:rsid w:val="005D1B4A"/>
    <w:rsid w:val="005F2DB1"/>
    <w:rsid w:val="00624322"/>
    <w:rsid w:val="006534B7"/>
    <w:rsid w:val="006E503A"/>
    <w:rsid w:val="00707311"/>
    <w:rsid w:val="007A49A1"/>
    <w:rsid w:val="007D471D"/>
    <w:rsid w:val="0083002D"/>
    <w:rsid w:val="0083234E"/>
    <w:rsid w:val="00953838"/>
    <w:rsid w:val="0097567E"/>
    <w:rsid w:val="009E2C31"/>
    <w:rsid w:val="00AA38C0"/>
    <w:rsid w:val="00AB6AB5"/>
    <w:rsid w:val="00AD096E"/>
    <w:rsid w:val="00AD3819"/>
    <w:rsid w:val="00B3245A"/>
    <w:rsid w:val="00B32CAD"/>
    <w:rsid w:val="00B36484"/>
    <w:rsid w:val="00B47213"/>
    <w:rsid w:val="00B55E1B"/>
    <w:rsid w:val="00BC72F2"/>
    <w:rsid w:val="00BF5117"/>
    <w:rsid w:val="00C46A5B"/>
    <w:rsid w:val="00C51B75"/>
    <w:rsid w:val="00C641DB"/>
    <w:rsid w:val="00D41471"/>
    <w:rsid w:val="00D77BBF"/>
    <w:rsid w:val="00DE7A6A"/>
    <w:rsid w:val="00E21031"/>
    <w:rsid w:val="00E53DDB"/>
    <w:rsid w:val="00E90B49"/>
    <w:rsid w:val="00EA2B33"/>
    <w:rsid w:val="00EB7E61"/>
    <w:rsid w:val="00ED2F15"/>
    <w:rsid w:val="00EF5FE6"/>
    <w:rsid w:val="00F30D7F"/>
    <w:rsid w:val="00F44C5A"/>
    <w:rsid w:val="00F72D4D"/>
    <w:rsid w:val="00F82A01"/>
    <w:rsid w:val="00FC3F9C"/>
    <w:rsid w:val="00FD1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2C01"/>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6e25a00e6b911e68503b67e3b82e8bd/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9102</Words>
  <Characters>5189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Indrė Butenienė</cp:lastModifiedBy>
  <cp:revision>5</cp:revision>
  <cp:lastPrinted>2019-04-29T08:56:00Z</cp:lastPrinted>
  <dcterms:created xsi:type="dcterms:W3CDTF">2019-04-29T09:18:00Z</dcterms:created>
  <dcterms:modified xsi:type="dcterms:W3CDTF">2019-05-02T11:43:00Z</dcterms:modified>
</cp:coreProperties>
</file>